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-45085</wp:posOffset>
                </wp:positionV>
                <wp:extent cx="1400175" cy="47625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  <w:bdr w:val="single" w:color="auto" w:sz="4" w:space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18"/>
                                <w:bdr w:val="single" w:color="auto" w:sz="4" w:space="0"/>
                              </w:rPr>
                              <w:t>商品</w:t>
                            </w: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18"/>
                                <w:bdr w:val="single" w:color="auto" w:sz="4" w:space="0"/>
                              </w:rPr>
                              <w:t>番号</w:t>
                            </w: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18"/>
                                <w:bdr w:val="single" w:color="auto" w:sz="4" w:space="0"/>
                              </w:rPr>
                              <w:t>2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18"/>
                                <w:bdr w:val="single" w:color="auto" w:sz="4" w:space="0"/>
                              </w:rPr>
                              <w:t>4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  <w:bdr w:val="single" w:color="auto" w:sz="4" w:space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v-text-anchor:middle;mso-wrap-distance-top:0pt;mso-wrap-distance-right:9pt;mso-wrap-distance-left:9pt;mso-wrap-distance-bottom:0pt;margin-top:-3.55pt;margin-left:-63.3pt;mso-position-horizontal-relative:text;mso-position-vertical-relative:text;position:absolute;height:37.5pt;width:110.25pt;z-index:2;" o:spid="_x0000_s1026" o:allowincell="t" o:allowoverlap="t" filled="f" stroked="f" strokecolor="#42709c" strokeweight="0.7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sz w:val="18"/>
                          <w:bdr w:val="single" w:color="auto" w:sz="4" w:space="0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18"/>
                          <w:bdr w:val="single" w:color="auto" w:sz="4" w:space="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18"/>
                          <w:bdr w:val="single" w:color="auto" w:sz="4" w:space="0"/>
                        </w:rPr>
                        <w:t>商品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18"/>
                          <w:bdr w:val="single" w:color="auto" w:sz="4" w:space="0"/>
                        </w:rPr>
                        <w:t>番号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sz w:val="18"/>
                          <w:bdr w:val="single" w:color="auto" w:sz="4" w:space="0"/>
                        </w:rPr>
                        <w:t>2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18"/>
                          <w:bdr w:val="single" w:color="auto" w:sz="4" w:space="0"/>
                        </w:rPr>
                        <w:t>4</w:t>
                      </w:r>
                      <w:r>
                        <w:rPr>
                          <w:rFonts w:hint="default" w:ascii="Meiryo UI" w:hAnsi="Meiryo UI" w:eastAsia="Meiryo UI"/>
                          <w:sz w:val="18"/>
                          <w:bdr w:val="single" w:color="auto" w:sz="4" w:space="0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Meiryo UI" w:hAnsi="Meiryo UI" w:eastAsia="Meiryo UI"/>
          <w:b w:val="1"/>
          <w:sz w:val="40"/>
        </w:rPr>
        <w:t>ツアー参加申込書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ind w:right="-426" w:rightChars="-203"/>
        <w:jc w:val="right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  <w:u w:val="single" w:color="auto"/>
        </w:rPr>
        <w:t>申込日：平成</w:t>
      </w:r>
      <w:r>
        <w:rPr>
          <w:rFonts w:hint="eastAsia" w:ascii="Meiryo UI" w:hAnsi="Meiryo UI" w:eastAsia="Meiryo UI"/>
          <w:u w:val="single" w:color="auto"/>
        </w:rPr>
        <w:t>30</w:t>
      </w:r>
      <w:r>
        <w:rPr>
          <w:rFonts w:hint="eastAsia" w:ascii="Meiryo UI" w:hAnsi="Meiryo UI" w:eastAsia="Meiryo UI"/>
          <w:u w:val="single" w:color="auto"/>
        </w:rPr>
        <w:t>年　　　　　　　月　　　　　　日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</w:rPr>
        <w:t>【</w:t>
      </w:r>
      <w:r>
        <w:rPr>
          <w:rFonts w:hint="eastAsia" w:ascii="Meiryo UI" w:hAnsi="Meiryo UI" w:eastAsia="Meiryo UI"/>
          <w:spacing w:val="105"/>
          <w:kern w:val="0"/>
          <w:fitText w:val="1050" w:id="1"/>
        </w:rPr>
        <w:t>商品</w:t>
      </w:r>
      <w:r>
        <w:rPr>
          <w:rFonts w:hint="eastAsia" w:ascii="Meiryo UI" w:hAnsi="Meiryo UI" w:eastAsia="Meiryo UI"/>
          <w:kern w:val="0"/>
          <w:fitText w:val="1050" w:id="1"/>
        </w:rPr>
        <w:t>名</w:t>
      </w:r>
      <w:r>
        <w:rPr>
          <w:rFonts w:hint="eastAsia" w:ascii="Meiryo UI" w:hAnsi="Meiryo UI" w:eastAsia="Meiryo UI"/>
        </w:rPr>
        <w:t>】　　　</w:t>
      </w:r>
      <w:r>
        <w:rPr>
          <w:rFonts w:hint="eastAsia" w:ascii="Meiryo UI" w:hAnsi="Meiryo UI" w:eastAsia="Meiryo UI"/>
          <w:b w:val="1"/>
          <w:sz w:val="28"/>
          <w:u w:val="single" w:color="auto"/>
        </w:rPr>
        <w:t>砺波市移住体験ツアー　～子育て♪大満足・満腹編～</w:t>
      </w:r>
    </w:p>
    <w:p>
      <w:pPr>
        <w:pStyle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31115</wp:posOffset>
                </wp:positionV>
                <wp:extent cx="1381125" cy="571500"/>
                <wp:effectExtent l="0" t="0" r="635" b="635"/>
                <wp:wrapNone/>
                <wp:docPr id="1027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6"/>
                      <wps:cNvSpPr txBox="1"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収穫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体験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で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長靴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をお貸しします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v-text-anchor:top;mso-wrap-distance-top:0pt;mso-wrap-distance-right:9pt;mso-wrap-distance-left:9pt;mso-wrap-distance-bottom:0pt;margin-top:2.4500000000000002pt;margin-left:392.4pt;mso-position-horizontal-relative:text;mso-position-vertical-relative:text;position:absolute;height:45pt;width:108.75pt;z-index:4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sz w:val="18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18"/>
                        </w:rPr>
                        <w:t>収穫</w:t>
                      </w:r>
                      <w:r>
                        <w:rPr>
                          <w:rFonts w:hint="default" w:ascii="Meiryo UI" w:hAnsi="Meiryo UI" w:eastAsia="Meiryo UI"/>
                          <w:sz w:val="18"/>
                        </w:rPr>
                        <w:t>体験</w:t>
                      </w:r>
                      <w:r>
                        <w:rPr>
                          <w:rFonts w:hint="eastAsia" w:ascii="Meiryo UI" w:hAnsi="Meiryo UI" w:eastAsia="Meiryo UI"/>
                          <w:sz w:val="18"/>
                        </w:rPr>
                        <w:t>等</w:t>
                      </w:r>
                      <w:r>
                        <w:rPr>
                          <w:rFonts w:hint="default" w:ascii="Meiryo UI" w:hAnsi="Meiryo UI" w:eastAsia="Meiryo UI"/>
                          <w:sz w:val="18"/>
                        </w:rPr>
                        <w:t>で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sz w:val="18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18"/>
                        </w:rPr>
                        <w:t>長靴</w:t>
                      </w:r>
                      <w:r>
                        <w:rPr>
                          <w:rFonts w:hint="default" w:ascii="Meiryo UI" w:hAnsi="Meiryo UI" w:eastAsia="Meiryo UI"/>
                          <w:sz w:val="18"/>
                        </w:rPr>
                        <w:t>をお貸しします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64770</wp:posOffset>
                </wp:positionV>
                <wp:extent cx="1162050" cy="514350"/>
                <wp:effectExtent l="635" t="635" r="29845" b="243205"/>
                <wp:wrapNone/>
                <wp:docPr id="1028" name="角丸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5"/>
                      <wps:cNvSpPr/>
                      <wps:spPr>
                        <a:xfrm>
                          <a:off x="0" y="0"/>
                          <a:ext cx="1162050" cy="514350"/>
                        </a:xfrm>
                        <a:prstGeom prst="wedgeRoundRectCallout">
                          <a:avLst>
                            <a:gd name="adj1" fmla="val 6809"/>
                            <a:gd name="adj2" fmla="val 950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style="v-text-anchor:middle;mso-wrap-distance-top:0pt;mso-wrap-distance-right:9pt;mso-wrap-distance-left:9pt;mso-wrap-distance-bottom:0pt;margin-top:5.09pt;margin-left:400.95pt;mso-position-horizontal-relative:text;mso-position-vertical-relative:text;position:absolute;height:40.5pt;width:91.5pt;z-index:3;" o:spid="_x0000_s1028" o:allowincell="t" o:allowoverlap="t" filled="f" stroked="t" strokecolor="#000000 [3213]" strokeweight="1pt" o:spt="62" type="#_x0000_t62" adj="12271,3134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</w:rPr>
        <w:t>【</w:t>
      </w:r>
      <w:r>
        <w:rPr>
          <w:rFonts w:hint="eastAsia" w:ascii="Meiryo UI" w:hAnsi="Meiryo UI" w:eastAsia="Meiryo UI"/>
          <w:spacing w:val="105"/>
          <w:kern w:val="0"/>
          <w:fitText w:val="1050" w:id="2"/>
        </w:rPr>
        <w:t>開催</w:t>
      </w:r>
      <w:r>
        <w:rPr>
          <w:rFonts w:hint="eastAsia" w:ascii="Meiryo UI" w:hAnsi="Meiryo UI" w:eastAsia="Meiryo UI"/>
          <w:kern w:val="0"/>
          <w:fitText w:val="1050" w:id="2"/>
        </w:rPr>
        <w:t>日</w:t>
      </w:r>
      <w:r>
        <w:rPr>
          <w:rFonts w:hint="eastAsia" w:ascii="Meiryo UI" w:hAnsi="Meiryo UI" w:eastAsia="Meiryo UI"/>
        </w:rPr>
        <w:t>】　　　平成</w:t>
      </w:r>
      <w:r>
        <w:rPr>
          <w:rFonts w:hint="eastAsia" w:ascii="Meiryo UI" w:hAnsi="Meiryo UI" w:eastAsia="Meiryo UI"/>
        </w:rPr>
        <w:t>30</w:t>
      </w:r>
      <w:r>
        <w:rPr>
          <w:rFonts w:hint="eastAsia" w:ascii="Meiryo UI" w:hAnsi="Meiryo UI" w:eastAsia="Meiryo UI"/>
        </w:rPr>
        <w:t>年</w:t>
      </w:r>
      <w:r>
        <w:rPr>
          <w:rFonts w:hint="eastAsia" w:ascii="Meiryo UI" w:hAnsi="Meiryo UI" w:eastAsia="Meiryo UI"/>
        </w:rPr>
        <w:t>11</w:t>
      </w:r>
      <w:r>
        <w:rPr>
          <w:rFonts w:hint="eastAsia" w:ascii="Meiryo UI" w:hAnsi="Meiryo UI" w:eastAsia="Meiryo UI"/>
        </w:rPr>
        <w:t>月</w:t>
      </w:r>
      <w:r>
        <w:rPr>
          <w:rFonts w:hint="eastAsia" w:ascii="Meiryo UI" w:hAnsi="Meiryo UI" w:eastAsia="Meiryo UI"/>
        </w:rPr>
        <w:t>23</w:t>
      </w:r>
      <w:r>
        <w:rPr>
          <w:rFonts w:hint="eastAsia" w:ascii="Meiryo UI" w:hAnsi="Meiryo UI" w:eastAsia="Meiryo UI"/>
        </w:rPr>
        <w:t>日（金・祝）～　</w:t>
      </w:r>
      <w:r>
        <w:rPr>
          <w:rFonts w:hint="eastAsia" w:ascii="Meiryo UI" w:hAnsi="Meiryo UI" w:eastAsia="Meiryo UI"/>
        </w:rPr>
        <w:t>24</w:t>
      </w:r>
      <w:r>
        <w:rPr>
          <w:rFonts w:hint="eastAsia" w:ascii="Meiryo UI" w:hAnsi="Meiryo UI" w:eastAsia="Meiryo UI"/>
        </w:rPr>
        <w:t>日（土）　</w:t>
      </w:r>
      <w:r>
        <w:rPr>
          <w:rFonts w:hint="eastAsia" w:ascii="Meiryo UI" w:hAnsi="Meiryo UI" w:eastAsia="Meiryo UI"/>
        </w:rPr>
        <w:t>1</w:t>
      </w:r>
      <w:r>
        <w:rPr>
          <w:rFonts w:hint="eastAsia" w:ascii="Meiryo UI" w:hAnsi="Meiryo UI" w:eastAsia="Meiryo UI"/>
        </w:rPr>
        <w:t>泊</w:t>
      </w:r>
      <w:r>
        <w:rPr>
          <w:rFonts w:hint="eastAsia" w:ascii="Meiryo UI" w:hAnsi="Meiryo UI" w:eastAsia="Meiryo UI"/>
        </w:rPr>
        <w:t>2</w:t>
      </w:r>
      <w:r>
        <w:rPr>
          <w:rFonts w:hint="eastAsia" w:ascii="Meiryo UI" w:hAnsi="Meiryo UI" w:eastAsia="Meiryo UI"/>
        </w:rPr>
        <w:t>日</w:t>
      </w:r>
    </w:p>
    <w:p>
      <w:pPr>
        <w:pStyle w:val="0"/>
        <w:ind w:left="1701" w:hanging="1701" w:hangingChars="81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【申込み方法】　　　下記の必要事項をご記入の上、</w:t>
      </w:r>
      <w:r>
        <w:rPr>
          <w:rFonts w:hint="eastAsia" w:ascii="Meiryo UI" w:hAnsi="Meiryo UI" w:eastAsia="Meiryo UI"/>
        </w:rPr>
        <w:t>E-mail</w:t>
      </w:r>
      <w:r>
        <w:rPr>
          <w:rFonts w:hint="eastAsia" w:ascii="Meiryo UI" w:hAnsi="Meiryo UI" w:eastAsia="Meiryo UI"/>
        </w:rPr>
        <w:t>／</w:t>
      </w:r>
      <w:r>
        <w:rPr>
          <w:rFonts w:hint="eastAsia" w:ascii="Meiryo UI" w:hAnsi="Meiryo UI" w:eastAsia="Meiryo UI"/>
        </w:rPr>
        <w:t>FAX</w:t>
      </w:r>
      <w:r>
        <w:rPr>
          <w:rFonts w:hint="eastAsia" w:ascii="Meiryo UI" w:hAnsi="Meiryo UI" w:eastAsia="Meiryo UI"/>
        </w:rPr>
        <w:t>／郵送　いずれかの方法で</w:t>
      </w:r>
    </w:p>
    <w:tbl>
      <w:tblPr>
        <w:tblStyle w:val="23"/>
        <w:tblpPr w:leftFromText="0" w:rightFromText="0" w:topFromText="0" w:bottomFromText="0" w:vertAnchor="text" w:horzAnchor="margin" w:tblpX="-1281" w:tblpY="417"/>
        <w:tblOverlap w:val="never"/>
        <w:tblW w:w="11403" w:type="dxa"/>
        <w:tblLayout w:type="fixed"/>
        <w:tblLook w:firstRow="1" w:lastRow="0" w:firstColumn="1" w:lastColumn="0" w:noHBand="0" w:noVBand="1" w:val="04A0"/>
      </w:tblPr>
      <w:tblGrid>
        <w:gridCol w:w="1139"/>
        <w:gridCol w:w="2990"/>
        <w:gridCol w:w="1196"/>
        <w:gridCol w:w="1286"/>
        <w:gridCol w:w="364"/>
        <w:gridCol w:w="996"/>
        <w:gridCol w:w="787"/>
        <w:gridCol w:w="1282"/>
        <w:gridCol w:w="1363"/>
      </w:tblGrid>
      <w:tr>
        <w:trPr>
          <w:trHeight w:val="291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</w:tc>
        <w:tc>
          <w:tcPr>
            <w:tcW w:w="2846" w:type="dxa"/>
            <w:gridSpan w:val="3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生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月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日</w:t>
            </w:r>
          </w:p>
        </w:tc>
        <w:tc>
          <w:tcPr>
            <w:tcW w:w="996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齢</w:t>
            </w:r>
          </w:p>
        </w:tc>
        <w:tc>
          <w:tcPr>
            <w:tcW w:w="787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性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別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続柄</w:t>
            </w:r>
          </w:p>
        </w:tc>
        <w:tc>
          <w:tcPr>
            <w:tcW w:w="1362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靴のサイズ</w:t>
            </w:r>
          </w:p>
        </w:tc>
      </w:tr>
      <w:tr>
        <w:trPr>
          <w:trHeight w:val="392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</w:p>
        </w:tc>
        <w:tc>
          <w:tcPr>
            <w:tcW w:w="2846" w:type="dxa"/>
            <w:gridSpan w:val="3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996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参加区分</w:t>
            </w:r>
          </w:p>
        </w:tc>
        <w:tc>
          <w:tcPr>
            <w:tcW w:w="1362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7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代表者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S</w:t>
            </w:r>
            <w:r>
              <w:rPr>
                <w:rFonts w:hint="eastAsia" w:ascii="Meiryo UI" w:hAnsi="Meiryo UI" w:eastAsia="Meiryo UI"/>
                <w:sz w:val="16"/>
              </w:rPr>
              <w:t>・</w:t>
            </w:r>
            <w:r>
              <w:rPr>
                <w:rFonts w:hint="eastAsia" w:ascii="Meiryo UI" w:hAnsi="Meiryo UI" w:eastAsia="Meiryo UI"/>
                <w:sz w:val="16"/>
              </w:rPr>
              <w:t>H</w:t>
            </w:r>
            <w:r>
              <w:rPr>
                <w:rFonts w:hint="eastAsia" w:ascii="Meiryo UI" w:hAnsi="Meiryo UI" w:eastAsia="Meiryo UI"/>
                <w:sz w:val="16"/>
              </w:rPr>
              <w:t>　　　　　</w:t>
            </w:r>
            <w:r>
              <w:rPr>
                <w:rFonts w:hint="eastAsia" w:ascii="Meiryo UI" w:hAnsi="Meiryo UI" w:eastAsia="Meiryo UI"/>
                <w:sz w:val="18"/>
              </w:rPr>
              <w:t>　年　　　　　月　　　　日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男・女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本人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cm</w:t>
            </w:r>
          </w:p>
        </w:tc>
      </w:tr>
      <w:tr>
        <w:trPr>
          <w:trHeight w:val="524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大・中高・小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同行者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S</w:t>
            </w:r>
            <w:r>
              <w:rPr>
                <w:rFonts w:hint="eastAsia" w:ascii="Meiryo UI" w:hAnsi="Meiryo UI" w:eastAsia="Meiryo UI"/>
                <w:sz w:val="16"/>
              </w:rPr>
              <w:t>・</w:t>
            </w:r>
            <w:r>
              <w:rPr>
                <w:rFonts w:hint="eastAsia" w:ascii="Meiryo UI" w:hAnsi="Meiryo UI" w:eastAsia="Meiryo UI"/>
                <w:sz w:val="16"/>
              </w:rPr>
              <w:t>H</w:t>
            </w:r>
            <w:r>
              <w:rPr>
                <w:rFonts w:hint="eastAsia" w:ascii="Meiryo UI" w:hAnsi="Meiryo UI" w:eastAsia="Meiryo UI"/>
                <w:sz w:val="16"/>
              </w:rPr>
              <w:t>　　　　　</w:t>
            </w:r>
            <w:r>
              <w:rPr>
                <w:rFonts w:hint="eastAsia" w:ascii="Meiryo UI" w:hAnsi="Meiryo UI" w:eastAsia="Meiryo UI"/>
                <w:sz w:val="18"/>
              </w:rPr>
              <w:t>　年　　　　　月　　　　日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男・女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cm</w:t>
            </w:r>
          </w:p>
        </w:tc>
      </w:tr>
      <w:tr>
        <w:trPr>
          <w:trHeight w:val="524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大・中高・小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同行者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S</w:t>
            </w:r>
            <w:r>
              <w:rPr>
                <w:rFonts w:hint="eastAsia" w:ascii="Meiryo UI" w:hAnsi="Meiryo UI" w:eastAsia="Meiryo UI"/>
                <w:sz w:val="16"/>
              </w:rPr>
              <w:t>・</w:t>
            </w:r>
            <w:r>
              <w:rPr>
                <w:rFonts w:hint="eastAsia" w:ascii="Meiryo UI" w:hAnsi="Meiryo UI" w:eastAsia="Meiryo UI"/>
                <w:sz w:val="16"/>
              </w:rPr>
              <w:t>H</w:t>
            </w:r>
            <w:r>
              <w:rPr>
                <w:rFonts w:hint="eastAsia" w:ascii="Meiryo UI" w:hAnsi="Meiryo UI" w:eastAsia="Meiryo UI"/>
                <w:sz w:val="16"/>
              </w:rPr>
              <w:t>　　　　　</w:t>
            </w:r>
            <w:r>
              <w:rPr>
                <w:rFonts w:hint="eastAsia" w:ascii="Meiryo UI" w:hAnsi="Meiryo UI" w:eastAsia="Meiryo UI"/>
                <w:sz w:val="18"/>
              </w:rPr>
              <w:t>　年　　　　　月　　　　日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男・女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cm</w:t>
            </w:r>
          </w:p>
        </w:tc>
      </w:tr>
      <w:tr>
        <w:trPr>
          <w:trHeight w:val="524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大・中高・小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同行者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S</w:t>
            </w:r>
            <w:r>
              <w:rPr>
                <w:rFonts w:hint="eastAsia" w:ascii="Meiryo UI" w:hAnsi="Meiryo UI" w:eastAsia="Meiryo UI"/>
                <w:sz w:val="16"/>
              </w:rPr>
              <w:t>・</w:t>
            </w:r>
            <w:r>
              <w:rPr>
                <w:rFonts w:hint="eastAsia" w:ascii="Meiryo UI" w:hAnsi="Meiryo UI" w:eastAsia="Meiryo UI"/>
                <w:sz w:val="16"/>
              </w:rPr>
              <w:t>H</w:t>
            </w:r>
            <w:r>
              <w:rPr>
                <w:rFonts w:hint="eastAsia" w:ascii="Meiryo UI" w:hAnsi="Meiryo UI" w:eastAsia="Meiryo UI"/>
                <w:sz w:val="16"/>
              </w:rPr>
              <w:t>　　　　　</w:t>
            </w:r>
            <w:r>
              <w:rPr>
                <w:rFonts w:hint="eastAsia" w:ascii="Meiryo UI" w:hAnsi="Meiryo UI" w:eastAsia="Meiryo UI"/>
                <w:sz w:val="18"/>
              </w:rPr>
              <w:t>　年　　　　　月　　　　日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男・女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cm</w:t>
            </w:r>
          </w:p>
        </w:tc>
      </w:tr>
      <w:tr>
        <w:trPr>
          <w:trHeight w:val="566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大・中高・小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13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同行者</w:t>
            </w:r>
            <w:r>
              <w:rPr>
                <w:rFonts w:hint="eastAsia" w:ascii="Meiryo UI" w:hAnsi="Meiryo UI" w:eastAsia="Meiryo UI"/>
              </w:rPr>
              <w:t>)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S</w:t>
            </w:r>
            <w:r>
              <w:rPr>
                <w:rFonts w:hint="eastAsia" w:ascii="Meiryo UI" w:hAnsi="Meiryo UI" w:eastAsia="Meiryo UI"/>
                <w:sz w:val="16"/>
              </w:rPr>
              <w:t>・</w:t>
            </w:r>
            <w:r>
              <w:rPr>
                <w:rFonts w:hint="eastAsia" w:ascii="Meiryo UI" w:hAnsi="Meiryo UI" w:eastAsia="Meiryo UI"/>
                <w:sz w:val="16"/>
              </w:rPr>
              <w:t>H</w:t>
            </w:r>
            <w:r>
              <w:rPr>
                <w:rFonts w:hint="eastAsia" w:ascii="Meiryo UI" w:hAnsi="Meiryo UI" w:eastAsia="Meiryo UI"/>
                <w:sz w:val="16"/>
              </w:rPr>
              <w:t>　　　　　</w:t>
            </w:r>
            <w:r>
              <w:rPr>
                <w:rFonts w:hint="eastAsia" w:ascii="Meiryo UI" w:hAnsi="Meiryo UI" w:eastAsia="Meiryo UI"/>
                <w:sz w:val="18"/>
              </w:rPr>
              <w:t>　年　　　　　月　　　　日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男・女</w:t>
            </w: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cm</w:t>
            </w:r>
          </w:p>
        </w:tc>
      </w:tr>
      <w:tr>
        <w:trPr>
          <w:trHeight w:val="480" w:hRule="atLeast"/>
        </w:trPr>
        <w:tc>
          <w:tcPr>
            <w:tcW w:w="113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2846" w:type="dxa"/>
            <w:gridSpan w:val="3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sz w:val="16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2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大・中高・小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11402" w:type="dxa"/>
            <w:gridSpan w:val="9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以下、代表者のみ記入　　　　　　　　　　　　　　　　　　　　　　　　ふりがな</w:t>
            </w:r>
          </w:p>
        </w:tc>
      </w:tr>
      <w:tr>
        <w:trPr>
          <w:trHeight w:val="809" w:hRule="atLeast"/>
        </w:trPr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10264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-38735</wp:posOffset>
                      </wp:positionV>
                      <wp:extent cx="828675" cy="552450"/>
                      <wp:effectExtent l="0" t="0" r="635" b="635"/>
                      <wp:wrapNone/>
                      <wp:docPr id="1029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2"/>
                            <wps:cNvSpPr/>
                            <wps:spPr>
                              <a:xfrm>
                                <a:off x="0" y="0"/>
                                <a:ext cx="8286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  <w:t>都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  <w:t>　道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  <w:t>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v-text-anchor:middle;mso-wrap-distance-top:0pt;mso-wrap-distance-right:9pt;mso-wrap-distance-left:9pt;mso-wrap-distance-bottom:0pt;margin-top:-3.05pt;margin-left:133.75pt;mso-position-horizontal-relative:text;mso-position-vertical-relative:text;position:absolute;height:43.5pt;width:65.25pt;z-index:5;" o:spid="_x0000_s1029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都　</w:t>
                            </w: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  <w:t>　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府</w:t>
                            </w: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</w:rPr>
              <w:t>〒</w:t>
            </w:r>
          </w:p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31" w:hRule="atLeast"/>
        </w:trPr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TEL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（自宅）</w:t>
            </w:r>
          </w:p>
        </w:tc>
        <w:tc>
          <w:tcPr>
            <w:tcW w:w="418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12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TEL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（携帯）</w:t>
            </w:r>
          </w:p>
        </w:tc>
        <w:tc>
          <w:tcPr>
            <w:tcW w:w="4792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12" w:hRule="atLeast"/>
        </w:trPr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FAX</w:t>
            </w:r>
          </w:p>
        </w:tc>
        <w:tc>
          <w:tcPr>
            <w:tcW w:w="418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  <w:tc>
          <w:tcPr>
            <w:tcW w:w="12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E-mail</w:t>
            </w:r>
          </w:p>
        </w:tc>
        <w:tc>
          <w:tcPr>
            <w:tcW w:w="4792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12" w:hRule="atLeast"/>
        </w:trPr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集合場所</w:t>
            </w:r>
          </w:p>
        </w:tc>
        <w:tc>
          <w:tcPr>
            <w:tcW w:w="10264" w:type="dxa"/>
            <w:gridSpan w:val="8"/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富山駅南口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電車・バス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</w:rPr>
              <w:t>　　　　　</w:t>
            </w:r>
            <w:r>
              <w:rPr>
                <w:rFonts w:hint="eastAsia" w:ascii="Meiryo UI" w:hAnsi="Meiryo UI" w:eastAsia="Meiryo UI"/>
                <w:sz w:val="32"/>
              </w:rPr>
              <w:t>□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砺波駅南口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電車・バス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  <w:r>
              <w:rPr>
                <w:rFonts w:hint="eastAsia" w:ascii="Meiryo UI" w:hAnsi="Meiryo UI" w:eastAsia="Meiryo UI"/>
              </w:rPr>
              <w:t>　　　　　</w:t>
            </w:r>
            <w:r>
              <w:rPr>
                <w:rFonts w:hint="eastAsia" w:ascii="Meiryo UI" w:hAnsi="Meiryo UI" w:eastAsia="Meiryo UI"/>
                <w:sz w:val="32"/>
              </w:rPr>
              <w:t>□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砺波散居村ミュージアム</w:t>
            </w:r>
            <w:r>
              <w:rPr>
                <w:rFonts w:hint="eastAsia" w:ascii="Meiryo UI" w:hAnsi="Meiryo UI" w:eastAsia="Meiryo UI"/>
                <w:sz w:val="18"/>
              </w:rPr>
              <w:t>(</w:t>
            </w:r>
            <w:r>
              <w:rPr>
                <w:rFonts w:hint="eastAsia" w:ascii="Meiryo UI" w:hAnsi="Meiryo UI" w:eastAsia="Meiryo UI"/>
                <w:sz w:val="18"/>
              </w:rPr>
              <w:t>お車</w:t>
            </w:r>
            <w:r>
              <w:rPr>
                <w:rFonts w:hint="eastAsia" w:ascii="Meiryo UI" w:hAnsi="Meiryo UI" w:eastAsia="Meiryo UI"/>
                <w:sz w:val="18"/>
              </w:rPr>
              <w:t>)</w:t>
            </w:r>
          </w:p>
        </w:tc>
      </w:tr>
    </w:tbl>
    <w:p>
      <w:pPr>
        <w:pStyle w:val="0"/>
        <w:ind w:firstLine="1680" w:firstLineChars="80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（一社）砺波市観光協会までお申し込みください。（</w:t>
      </w:r>
      <w:r>
        <w:rPr>
          <w:rFonts w:hint="eastAsia" w:ascii="Meiryo UI" w:hAnsi="Meiryo UI" w:eastAsia="Meiryo UI"/>
        </w:rPr>
        <w:t>11/12</w:t>
      </w:r>
      <w:r>
        <w:rPr>
          <w:rFonts w:hint="eastAsia" w:ascii="Meiryo UI" w:hAnsi="Meiryo UI" w:eastAsia="Meiryo UI"/>
        </w:rPr>
        <w:t>（月）必着）</w:t>
      </w:r>
    </w:p>
    <w:p>
      <w:pPr>
        <w:pStyle w:val="0"/>
        <w:snapToGrid w:val="0"/>
        <w:spacing w:line="120" w:lineRule="auto"/>
        <w:jc w:val="left"/>
        <w:rPr>
          <w:rFonts w:hint="default"/>
        </w:rPr>
      </w:pPr>
    </w:p>
    <w:p>
      <w:pPr>
        <w:pStyle w:val="0"/>
        <w:snapToGrid w:val="0"/>
        <w:spacing w:line="120" w:lineRule="auto"/>
        <w:jc w:val="left"/>
        <w:rPr>
          <w:rFonts w:hint="default"/>
        </w:rPr>
      </w:pPr>
      <w:bookmarkStart w:id="0" w:name="_GoBack"/>
      <w:bookmarkEnd w:id="0"/>
    </w:p>
    <w:tbl>
      <w:tblPr>
        <w:tblStyle w:val="23"/>
        <w:tblW w:w="10435" w:type="dxa"/>
        <w:jc w:val="left"/>
        <w:tblInd w:w="-998" w:type="dxa"/>
        <w:tblLayout w:type="fixed"/>
        <w:tblLook w:firstRow="1" w:lastRow="0" w:firstColumn="1" w:lastColumn="0" w:noHBand="0" w:noVBand="1" w:val="04A0"/>
      </w:tblPr>
      <w:tblGrid>
        <w:gridCol w:w="10435"/>
      </w:tblGrid>
      <w:tr>
        <w:trPr>
          <w:trHeight w:val="379" w:hRule="atLeast"/>
        </w:trPr>
        <w:tc>
          <w:tcPr>
            <w:tcW w:w="10435" w:type="dxa"/>
            <w:shd w:val="clear" w:color="auto" w:themeFill="text1" w:themeFillTint="BF" w:themeFillShade="FF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b w:val="1"/>
                <w:color w:val="FFFFFF" w:themeColor="background1"/>
              </w:rPr>
            </w:pPr>
            <w:r>
              <w:rPr>
                <w:rFonts w:hint="eastAsia" w:ascii="Meiryo UI" w:hAnsi="Meiryo UI" w:eastAsia="Meiryo UI"/>
                <w:b w:val="1"/>
                <w:color w:val="FFFFFF" w:themeColor="background1"/>
              </w:rPr>
              <w:t>【お申込み先】</w:t>
            </w:r>
          </w:p>
        </w:tc>
      </w:tr>
      <w:tr>
        <w:trPr>
          <w:trHeight w:val="1421" w:hRule="atLeast"/>
        </w:trPr>
        <w:tc>
          <w:tcPr>
            <w:tcW w:w="10435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（一社）砺波市観光協会</w:t>
            </w:r>
            <w:r>
              <w:rPr>
                <w:rFonts w:hint="eastAsia" w:ascii="Meiryo UI" w:hAnsi="Meiryo UI" w:eastAsia="Meiryo UI"/>
                <w:sz w:val="20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移住体験ツアー担当宛</w:t>
            </w:r>
            <w:r>
              <w:rPr>
                <w:rFonts w:hint="eastAsia" w:ascii="Meiryo UI" w:hAnsi="Meiryo UI" w:eastAsia="Meiryo UI"/>
              </w:rPr>
              <w:t>　　　〒</w:t>
            </w:r>
            <w:r>
              <w:rPr>
                <w:rFonts w:hint="eastAsia" w:ascii="Meiryo UI" w:hAnsi="Meiryo UI" w:eastAsia="Meiryo UI"/>
              </w:rPr>
              <w:t>939-1388</w:t>
            </w:r>
            <w:r>
              <w:rPr>
                <w:rFonts w:hint="eastAsia" w:ascii="Meiryo UI" w:hAnsi="Meiryo UI" w:eastAsia="Meiryo UI"/>
              </w:rPr>
              <w:t>　富山県砺波市宮沢町</w:t>
            </w:r>
            <w:r>
              <w:rPr>
                <w:rFonts w:hint="eastAsia" w:ascii="Meiryo UI" w:hAnsi="Meiryo UI" w:eastAsia="Meiryo UI"/>
              </w:rPr>
              <w:t>3-9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F</w:t>
            </w:r>
            <w:r>
              <w:rPr>
                <w:rFonts w:hint="eastAsia" w:ascii="Meiryo UI" w:hAnsi="Meiryo UI" w:eastAsia="Meiryo UI"/>
              </w:rPr>
              <w:t>AX</w:t>
            </w:r>
            <w:r>
              <w:rPr>
                <w:rFonts w:hint="eastAsia" w:ascii="Meiryo UI" w:hAnsi="Meiryo UI" w:eastAsia="Meiryo UI"/>
              </w:rPr>
              <w:t>：</w:t>
            </w:r>
            <w:r>
              <w:rPr>
                <w:rFonts w:hint="eastAsia" w:ascii="Meiryo UI" w:hAnsi="Meiryo UI" w:eastAsia="Meiryo UI"/>
                <w:sz w:val="28"/>
              </w:rPr>
              <w:t>0763-33-7669</w:t>
            </w:r>
            <w:r>
              <w:rPr>
                <w:rFonts w:hint="default" w:ascii="Meiryo UI" w:hAnsi="Meiryo UI" w:eastAsia="Meiryo UI"/>
              </w:rPr>
              <w:t xml:space="preserve">   </w:t>
            </w:r>
            <w:r>
              <w:rPr>
                <w:rFonts w:hint="eastAsia" w:ascii="Meiryo UI" w:hAnsi="Meiryo UI" w:eastAsia="Meiryo UI"/>
              </w:rPr>
              <w:t>TEL</w:t>
            </w:r>
            <w:r>
              <w:rPr>
                <w:rFonts w:hint="eastAsia" w:ascii="Meiryo UI" w:hAnsi="Meiryo UI" w:eastAsia="Meiryo UI"/>
              </w:rPr>
              <w:t>：</w:t>
            </w:r>
            <w:r>
              <w:rPr>
                <w:rFonts w:hint="eastAsia" w:ascii="Meiryo UI" w:hAnsi="Meiryo UI" w:eastAsia="Meiryo UI"/>
              </w:rPr>
              <w:t>0763-33-7666</w:t>
            </w:r>
            <w:r>
              <w:rPr>
                <w:rFonts w:hint="default" w:ascii="Meiryo UI" w:hAnsi="Meiryo UI" w:eastAsia="Meiryo UI"/>
              </w:rPr>
              <w:t xml:space="preserve">   </w:t>
            </w:r>
            <w:r>
              <w:rPr>
                <w:rFonts w:hint="eastAsia" w:ascii="Meiryo UI" w:hAnsi="Meiryo UI" w:eastAsia="Meiryo UI"/>
              </w:rPr>
              <w:t>E-mail</w:t>
            </w:r>
            <w:r>
              <w:rPr>
                <w:rFonts w:hint="eastAsia" w:ascii="Meiryo UI" w:hAnsi="Meiryo UI" w:eastAsia="Meiryo UI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"mailto:info@tonami-kankou.org"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5"/>
                <w:rFonts w:hint="eastAsia" w:ascii="Meiryo UI" w:hAnsi="Meiryo UI" w:eastAsia="Meiryo UI"/>
                <w:sz w:val="24"/>
              </w:rPr>
              <w:t>info@tonami-kankou.org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napToGrid w:val="0"/>
              <w:jc w:val="left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 xml:space="preserve">  </w:t>
            </w:r>
            <w:r>
              <w:rPr>
                <w:rFonts w:hint="eastAsia" w:ascii="Meiryo UI" w:hAnsi="Meiryo UI" w:eastAsia="Meiryo UI"/>
                <w:sz w:val="18"/>
              </w:rPr>
              <w:t>富山県知事登録　地域限定</w:t>
            </w:r>
            <w:r>
              <w:rPr>
                <w:rFonts w:hint="eastAsia" w:ascii="Meiryo UI" w:hAnsi="Meiryo UI" w:eastAsia="Meiryo UI"/>
                <w:sz w:val="18"/>
              </w:rPr>
              <w:t>2</w:t>
            </w:r>
            <w:r>
              <w:rPr>
                <w:rFonts w:hint="eastAsia" w:ascii="Meiryo UI" w:hAnsi="Meiryo UI" w:eastAsia="Meiryo UI"/>
                <w:sz w:val="18"/>
              </w:rPr>
              <w:t>号　</w:t>
            </w:r>
            <w:r>
              <w:rPr>
                <w:rFonts w:hint="eastAsia" w:ascii="Meiryo UI" w:hAnsi="Meiryo UI" w:eastAsia="Meiryo UI"/>
                <w:sz w:val="18"/>
              </w:rPr>
              <w:t xml:space="preserve"> </w:t>
            </w:r>
            <w:r>
              <w:rPr>
                <w:rFonts w:hint="eastAsia" w:ascii="Meiryo UI" w:hAnsi="Meiryo UI" w:eastAsia="Meiryo UI"/>
                <w:sz w:val="18"/>
              </w:rPr>
              <w:t>国内旅行業務取扱管理者　齊藤浩美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</w:p>
    <w:sectPr>
      <w:pgSz w:w="11906" w:h="16838"/>
      <w:pgMar w:top="1134" w:right="1701" w:bottom="231" w:left="164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968CE34"/>
    <w:lvl w:ilvl="0" w:tplc="4574D730">
      <w:numFmt w:val="bullet"/>
      <w:lvlText w:val="□"/>
      <w:lvlJc w:val="left"/>
      <w:pPr>
        <w:ind w:left="495" w:hanging="360"/>
      </w:pPr>
      <w:rPr>
        <w:rFonts w:hint="eastAsia" w:ascii="Meiryo UI" w:hAnsi="Meiryo UI" w:eastAsia="Meiryo UI"/>
        <w:sz w:val="32"/>
      </w:rPr>
    </w:lvl>
    <w:lvl w:ilvl="1" w:tplc="0409000B">
      <w:numFmt w:val="bullet"/>
      <w:lvlText w:val=""/>
      <w:lvlJc w:val="left"/>
      <w:pPr>
        <w:ind w:left="97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9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1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3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5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7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9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272</Words>
  <Characters>1555</Characters>
  <Application>JUST Note</Application>
  <Lines>12</Lines>
  <Paragraphs>3</Paragraphs>
  <CharactersWithSpaces>1824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春山　嘉伸</dc:creator>
  <cp:lastModifiedBy>春山　嘉伸</cp:lastModifiedBy>
  <cp:lastPrinted>2018-09-03T07:36:44Z</cp:lastPrinted>
  <dcterms:created xsi:type="dcterms:W3CDTF">2018-09-03T07:04:00Z</dcterms:created>
  <dcterms:modified xsi:type="dcterms:W3CDTF">2018-09-03T07:39:36Z</dcterms:modified>
  <cp:revision>8</cp:revision>
</cp:coreProperties>
</file>